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337AD" w14:textId="77777777" w:rsidR="002569E5" w:rsidRPr="000E18A0" w:rsidRDefault="008935EC" w:rsidP="00657DFF">
      <w:pPr>
        <w:spacing w:after="0"/>
        <w:ind w:left="708" w:hanging="70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E18A0"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14:paraId="14BBADC2" w14:textId="78287B39" w:rsidR="008935EC" w:rsidRPr="000E18A0" w:rsidRDefault="008935EC" w:rsidP="00657DFF">
      <w:pPr>
        <w:spacing w:after="0"/>
        <w:ind w:left="708" w:hanging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440C34D0" w14:textId="77777777" w:rsidR="00657DFF" w:rsidRPr="000E18A0" w:rsidRDefault="00657DFF" w:rsidP="00657DFF">
      <w:pPr>
        <w:spacing w:after="0"/>
        <w:ind w:left="708" w:hanging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7F05B102" w14:textId="4F06F399" w:rsidR="008935EC" w:rsidRPr="000E18A0" w:rsidRDefault="008935EC" w:rsidP="00657DFF">
      <w:pPr>
        <w:spacing w:after="0"/>
        <w:ind w:left="708" w:hanging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18A0">
        <w:rPr>
          <w:rFonts w:ascii="Times New Roman" w:hAnsi="Times New Roman" w:cs="Times New Roman"/>
          <w:b/>
          <w:bCs/>
          <w:sz w:val="28"/>
          <w:szCs w:val="28"/>
        </w:rPr>
        <w:t xml:space="preserve">Закон </w:t>
      </w:r>
      <w:proofErr w:type="spellStart"/>
      <w:r w:rsidRPr="000E18A0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0E18A0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</w:t>
      </w:r>
    </w:p>
    <w:p w14:paraId="58BC2666" w14:textId="4519ED86" w:rsidR="008935EC" w:rsidRPr="000E18A0" w:rsidRDefault="008935EC" w:rsidP="00657DFF">
      <w:pPr>
        <w:spacing w:after="0"/>
        <w:ind w:left="708" w:hanging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B9F8B0" w14:textId="40C416A7" w:rsidR="008935EC" w:rsidRPr="000E18A0" w:rsidRDefault="008935EC" w:rsidP="00921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18A0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657DFF" w:rsidRPr="000E18A0">
        <w:rPr>
          <w:rFonts w:ascii="Times New Roman" w:hAnsi="Times New Roman" w:cs="Times New Roman"/>
          <w:b/>
          <w:bCs/>
          <w:sz w:val="28"/>
          <w:szCs w:val="28"/>
        </w:rPr>
        <w:t xml:space="preserve">прекращении действия </w:t>
      </w:r>
      <w:r w:rsidRPr="000E18A0">
        <w:rPr>
          <w:rFonts w:ascii="Times New Roman" w:hAnsi="Times New Roman" w:cs="Times New Roman"/>
          <w:b/>
          <w:bCs/>
          <w:sz w:val="28"/>
          <w:szCs w:val="28"/>
        </w:rPr>
        <w:t xml:space="preserve">законодательных актов </w:t>
      </w:r>
      <w:r w:rsidR="00657DFF" w:rsidRPr="000E18A0">
        <w:rPr>
          <w:rFonts w:ascii="Times New Roman" w:hAnsi="Times New Roman" w:cs="Times New Roman"/>
          <w:b/>
          <w:bCs/>
          <w:sz w:val="28"/>
          <w:szCs w:val="28"/>
        </w:rPr>
        <w:t>по принципу «гильотины»</w:t>
      </w:r>
    </w:p>
    <w:p w14:paraId="2037ECAA" w14:textId="699A3A3E" w:rsidR="008935EC" w:rsidRPr="000E18A0" w:rsidRDefault="008935EC" w:rsidP="00657DFF">
      <w:pPr>
        <w:spacing w:after="0"/>
        <w:ind w:left="708" w:hanging="708"/>
        <w:rPr>
          <w:rFonts w:ascii="Times New Roman" w:hAnsi="Times New Roman" w:cs="Times New Roman"/>
          <w:sz w:val="28"/>
          <w:szCs w:val="28"/>
        </w:rPr>
      </w:pPr>
    </w:p>
    <w:p w14:paraId="1D75694E" w14:textId="2809BF72" w:rsidR="00657DFF" w:rsidRPr="000E18A0" w:rsidRDefault="008935EC" w:rsidP="00657DFF">
      <w:pPr>
        <w:spacing w:after="0"/>
        <w:ind w:left="708"/>
        <w:rPr>
          <w:rFonts w:ascii="Times New Roman" w:hAnsi="Times New Roman" w:cs="Times New Roman"/>
          <w:b/>
          <w:bCs/>
          <w:sz w:val="28"/>
          <w:szCs w:val="28"/>
        </w:rPr>
      </w:pPr>
      <w:r w:rsidRPr="000E18A0">
        <w:rPr>
          <w:rFonts w:ascii="Times New Roman" w:hAnsi="Times New Roman" w:cs="Times New Roman"/>
          <w:b/>
          <w:bCs/>
          <w:sz w:val="28"/>
          <w:szCs w:val="28"/>
        </w:rPr>
        <w:t>Статья 1.</w:t>
      </w:r>
    </w:p>
    <w:p w14:paraId="4929A70B" w14:textId="42ABC01F" w:rsidR="008935EC" w:rsidRPr="000E18A0" w:rsidRDefault="009947CB" w:rsidP="00693089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E18A0">
        <w:rPr>
          <w:rFonts w:ascii="Times New Roman" w:hAnsi="Times New Roman" w:cs="Times New Roman"/>
          <w:color w:val="FF0000"/>
          <w:sz w:val="28"/>
          <w:szCs w:val="28"/>
        </w:rPr>
        <w:t>Прекратить действи</w:t>
      </w:r>
      <w:r w:rsidR="00BE0E61" w:rsidRPr="000E18A0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Pr="000E18A0">
        <w:rPr>
          <w:rFonts w:ascii="Times New Roman" w:hAnsi="Times New Roman" w:cs="Times New Roman"/>
          <w:color w:val="FF0000"/>
          <w:sz w:val="28"/>
          <w:szCs w:val="28"/>
        </w:rPr>
        <w:t xml:space="preserve"> и</w:t>
      </w:r>
      <w:r w:rsidRPr="000E18A0">
        <w:rPr>
          <w:rFonts w:ascii="Times New Roman" w:hAnsi="Times New Roman" w:cs="Times New Roman"/>
          <w:sz w:val="28"/>
          <w:szCs w:val="28"/>
        </w:rPr>
        <w:t xml:space="preserve"> п</w:t>
      </w:r>
      <w:r w:rsidR="008935EC" w:rsidRPr="000E18A0">
        <w:rPr>
          <w:rFonts w:ascii="Times New Roman" w:hAnsi="Times New Roman" w:cs="Times New Roman"/>
          <w:sz w:val="28"/>
          <w:szCs w:val="28"/>
        </w:rPr>
        <w:t xml:space="preserve">ризнать утратившими силу законы </w:t>
      </w:r>
      <w:proofErr w:type="spellStart"/>
      <w:r w:rsidR="008935EC" w:rsidRPr="000E18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935EC" w:rsidRPr="000E18A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0E18A0">
        <w:rPr>
          <w:rFonts w:ascii="Times New Roman" w:hAnsi="Times New Roman" w:cs="Times New Roman"/>
          <w:sz w:val="28"/>
          <w:szCs w:val="28"/>
        </w:rPr>
        <w:t xml:space="preserve">, </w:t>
      </w:r>
      <w:r w:rsidRPr="000E18A0">
        <w:rPr>
          <w:rFonts w:ascii="Times New Roman" w:hAnsi="Times New Roman" w:cs="Times New Roman"/>
          <w:color w:val="FF0000"/>
          <w:sz w:val="28"/>
          <w:szCs w:val="28"/>
        </w:rPr>
        <w:t>включая подзаконны</w:t>
      </w:r>
      <w:r w:rsidR="00BE0E61" w:rsidRPr="000E18A0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Pr="000E18A0">
        <w:rPr>
          <w:rFonts w:ascii="Times New Roman" w:hAnsi="Times New Roman" w:cs="Times New Roman"/>
          <w:color w:val="FF0000"/>
          <w:sz w:val="28"/>
          <w:szCs w:val="28"/>
        </w:rPr>
        <w:t xml:space="preserve"> акт</w:t>
      </w:r>
      <w:r w:rsidR="00BE0E61" w:rsidRPr="000E18A0">
        <w:rPr>
          <w:rFonts w:ascii="Times New Roman" w:hAnsi="Times New Roman" w:cs="Times New Roman"/>
          <w:color w:val="FF0000"/>
          <w:sz w:val="28"/>
          <w:szCs w:val="28"/>
        </w:rPr>
        <w:t>ы</w:t>
      </w:r>
      <w:r w:rsidRPr="000E18A0">
        <w:rPr>
          <w:rFonts w:ascii="Times New Roman" w:hAnsi="Times New Roman" w:cs="Times New Roman"/>
          <w:color w:val="FF0000"/>
          <w:sz w:val="28"/>
          <w:szCs w:val="28"/>
        </w:rPr>
        <w:t>, приняты</w:t>
      </w:r>
      <w:r w:rsidR="00BE0E61" w:rsidRPr="000E18A0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Pr="000E18A0">
        <w:rPr>
          <w:rFonts w:ascii="Times New Roman" w:hAnsi="Times New Roman" w:cs="Times New Roman"/>
          <w:color w:val="FF0000"/>
          <w:sz w:val="28"/>
          <w:szCs w:val="28"/>
        </w:rPr>
        <w:t xml:space="preserve"> в рамках данных законов,</w:t>
      </w:r>
      <w:r w:rsidR="008935EC" w:rsidRPr="000E18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935EC" w:rsidRPr="000E18A0">
        <w:rPr>
          <w:rFonts w:ascii="Times New Roman" w:hAnsi="Times New Roman" w:cs="Times New Roman"/>
          <w:sz w:val="28"/>
          <w:szCs w:val="28"/>
        </w:rPr>
        <w:t>за исключением:</w:t>
      </w:r>
    </w:p>
    <w:p w14:paraId="748DFAD2" w14:textId="3C5590FB" w:rsidR="008935EC" w:rsidRPr="000E18A0" w:rsidRDefault="008935EC" w:rsidP="00657D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 xml:space="preserve">- Конституционных законов </w:t>
      </w:r>
      <w:proofErr w:type="spellStart"/>
      <w:r w:rsidRPr="000E18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18A0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14:paraId="6F2980D2" w14:textId="39A7B723" w:rsidR="008935EC" w:rsidRPr="000E18A0" w:rsidRDefault="008935EC" w:rsidP="00657D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 xml:space="preserve">- Кодексов </w:t>
      </w:r>
      <w:proofErr w:type="spellStart"/>
      <w:r w:rsidRPr="000E18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18A0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14:paraId="0D539169" w14:textId="72299E44" w:rsidR="008935EC" w:rsidRPr="000E18A0" w:rsidRDefault="008935EC" w:rsidP="00657D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>- законов в сфере административно-территориального устройства;</w:t>
      </w:r>
    </w:p>
    <w:p w14:paraId="0ACCEED5" w14:textId="41A98DC4" w:rsidR="008935EC" w:rsidRPr="000E18A0" w:rsidRDefault="008935EC" w:rsidP="00657D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 xml:space="preserve">- законов о ратификации или денонсации международных договоров </w:t>
      </w:r>
      <w:proofErr w:type="spellStart"/>
      <w:r w:rsidRPr="000E18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18A0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14:paraId="17EC7BC8" w14:textId="52AEA382" w:rsidR="008935EC" w:rsidRPr="000E18A0" w:rsidRDefault="008935EC" w:rsidP="00657DFF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>- законов о республиканском бюджете и бюджете Социального фонда и Фонда обязательного медицинского страхования</w:t>
      </w:r>
      <w:r w:rsidR="009947CB" w:rsidRPr="000E18A0">
        <w:rPr>
          <w:rFonts w:ascii="Times New Roman" w:hAnsi="Times New Roman" w:cs="Times New Roman"/>
          <w:sz w:val="28"/>
          <w:szCs w:val="28"/>
        </w:rPr>
        <w:t xml:space="preserve"> </w:t>
      </w:r>
      <w:r w:rsidR="009947CB" w:rsidRPr="000E18A0">
        <w:rPr>
          <w:rFonts w:ascii="Times New Roman" w:hAnsi="Times New Roman" w:cs="Times New Roman"/>
          <w:color w:val="FF0000"/>
          <w:sz w:val="28"/>
          <w:szCs w:val="28"/>
        </w:rPr>
        <w:t>и отчетов об исполнении их</w:t>
      </w:r>
      <w:r w:rsidRPr="000E18A0">
        <w:rPr>
          <w:rFonts w:ascii="Times New Roman" w:hAnsi="Times New Roman" w:cs="Times New Roman"/>
          <w:color w:val="FF0000"/>
          <w:sz w:val="28"/>
          <w:szCs w:val="28"/>
        </w:rPr>
        <w:t>;</w:t>
      </w:r>
      <w:bookmarkStart w:id="0" w:name="_GoBack"/>
      <w:bookmarkEnd w:id="0"/>
    </w:p>
    <w:p w14:paraId="5194882A" w14:textId="29F1BA3E" w:rsidR="008935EC" w:rsidRPr="000E18A0" w:rsidRDefault="008935EC" w:rsidP="00657D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>- законов об амнистии;</w:t>
      </w:r>
    </w:p>
    <w:p w14:paraId="6F4AFF98" w14:textId="77777777" w:rsidR="001D3573" w:rsidRPr="000E18A0" w:rsidRDefault="008935EC" w:rsidP="002E1C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 xml:space="preserve">- </w:t>
      </w:r>
      <w:r w:rsidR="001D3573" w:rsidRPr="000E18A0">
        <w:rPr>
          <w:rFonts w:ascii="Times New Roman" w:hAnsi="Times New Roman" w:cs="Times New Roman"/>
          <w:sz w:val="28"/>
          <w:szCs w:val="28"/>
        </w:rPr>
        <w:t xml:space="preserve">законов </w:t>
      </w:r>
      <w:r w:rsidRPr="000E18A0">
        <w:rPr>
          <w:rFonts w:ascii="Times New Roman" w:hAnsi="Times New Roman" w:cs="Times New Roman"/>
          <w:sz w:val="28"/>
          <w:szCs w:val="28"/>
        </w:rPr>
        <w:t>о признании утратившими силу некоторых законодательных актов</w:t>
      </w:r>
      <w:r w:rsidR="001D3573" w:rsidRPr="000E18A0">
        <w:rPr>
          <w:rFonts w:ascii="Times New Roman" w:hAnsi="Times New Roman" w:cs="Times New Roman"/>
          <w:sz w:val="28"/>
          <w:szCs w:val="28"/>
        </w:rPr>
        <w:t>;</w:t>
      </w:r>
    </w:p>
    <w:p w14:paraId="2514189E" w14:textId="2D86ACB3" w:rsidR="00921BF3" w:rsidRPr="000E18A0" w:rsidRDefault="001D3573" w:rsidP="002E1C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>- законов, имеющих разовый характер</w:t>
      </w:r>
      <w:r w:rsidR="00921BF3" w:rsidRPr="000E18A0">
        <w:rPr>
          <w:rFonts w:ascii="Times New Roman" w:hAnsi="Times New Roman" w:cs="Times New Roman"/>
          <w:sz w:val="28"/>
          <w:szCs w:val="28"/>
        </w:rPr>
        <w:t>;</w:t>
      </w:r>
    </w:p>
    <w:p w14:paraId="431773A6" w14:textId="3BF70809" w:rsidR="00921BF3" w:rsidRPr="000E18A0" w:rsidRDefault="00921BF3" w:rsidP="002E1C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 xml:space="preserve">- законов, имеющих </w:t>
      </w:r>
      <w:r w:rsidR="001D3573" w:rsidRPr="000E18A0">
        <w:rPr>
          <w:rFonts w:ascii="Times New Roman" w:hAnsi="Times New Roman" w:cs="Times New Roman"/>
          <w:sz w:val="28"/>
          <w:szCs w:val="28"/>
        </w:rPr>
        <w:t>ограниченный срок действия</w:t>
      </w:r>
      <w:r w:rsidRPr="000E18A0">
        <w:rPr>
          <w:rFonts w:ascii="Times New Roman" w:hAnsi="Times New Roman" w:cs="Times New Roman"/>
          <w:sz w:val="28"/>
          <w:szCs w:val="28"/>
        </w:rPr>
        <w:t>;</w:t>
      </w:r>
    </w:p>
    <w:p w14:paraId="22FFDDF5" w14:textId="2F9AC422" w:rsidR="00921BF3" w:rsidRPr="000E18A0" w:rsidRDefault="00921BF3" w:rsidP="002E1C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 xml:space="preserve">- законов, </w:t>
      </w:r>
      <w:r w:rsidR="001D3573" w:rsidRPr="000E18A0">
        <w:rPr>
          <w:rFonts w:ascii="Times New Roman" w:hAnsi="Times New Roman" w:cs="Times New Roman"/>
          <w:sz w:val="28"/>
          <w:szCs w:val="28"/>
        </w:rPr>
        <w:t>рассчитанны</w:t>
      </w:r>
      <w:r w:rsidRPr="000E18A0">
        <w:rPr>
          <w:rFonts w:ascii="Times New Roman" w:hAnsi="Times New Roman" w:cs="Times New Roman"/>
          <w:sz w:val="28"/>
          <w:szCs w:val="28"/>
        </w:rPr>
        <w:t>х</w:t>
      </w:r>
      <w:r w:rsidR="001D3573" w:rsidRPr="000E18A0">
        <w:rPr>
          <w:rFonts w:ascii="Times New Roman" w:hAnsi="Times New Roman" w:cs="Times New Roman"/>
          <w:sz w:val="28"/>
          <w:szCs w:val="28"/>
        </w:rPr>
        <w:t xml:space="preserve"> на </w:t>
      </w:r>
      <w:r w:rsidRPr="000E18A0">
        <w:rPr>
          <w:rFonts w:ascii="Times New Roman" w:hAnsi="Times New Roman" w:cs="Times New Roman"/>
          <w:sz w:val="28"/>
          <w:szCs w:val="28"/>
        </w:rPr>
        <w:t xml:space="preserve">строго </w:t>
      </w:r>
      <w:r w:rsidR="001D3573" w:rsidRPr="000E18A0">
        <w:rPr>
          <w:rFonts w:ascii="Times New Roman" w:hAnsi="Times New Roman" w:cs="Times New Roman"/>
          <w:sz w:val="28"/>
          <w:szCs w:val="28"/>
        </w:rPr>
        <w:t>определенный и ограниченный круг лиц</w:t>
      </w:r>
      <w:r w:rsidRPr="000E18A0">
        <w:rPr>
          <w:rFonts w:ascii="Times New Roman" w:hAnsi="Times New Roman" w:cs="Times New Roman"/>
          <w:sz w:val="28"/>
          <w:szCs w:val="28"/>
        </w:rPr>
        <w:t xml:space="preserve"> или объектов;</w:t>
      </w:r>
    </w:p>
    <w:p w14:paraId="062B32BE" w14:textId="77777777" w:rsidR="00921BF3" w:rsidRPr="000E18A0" w:rsidRDefault="00921BF3" w:rsidP="002E1C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>- законов,</w:t>
      </w:r>
      <w:r w:rsidR="001D3573" w:rsidRPr="000E18A0">
        <w:rPr>
          <w:rFonts w:ascii="Times New Roman" w:hAnsi="Times New Roman" w:cs="Times New Roman"/>
          <w:sz w:val="28"/>
          <w:szCs w:val="28"/>
        </w:rPr>
        <w:t xml:space="preserve"> устанавливающих государственные награды, праздники</w:t>
      </w:r>
      <w:r w:rsidRPr="000E18A0">
        <w:rPr>
          <w:rFonts w:ascii="Times New Roman" w:hAnsi="Times New Roman" w:cs="Times New Roman"/>
          <w:sz w:val="28"/>
          <w:szCs w:val="28"/>
        </w:rPr>
        <w:t>;</w:t>
      </w:r>
    </w:p>
    <w:p w14:paraId="71BA0242" w14:textId="77777777" w:rsidR="00921BF3" w:rsidRPr="000E18A0" w:rsidRDefault="00921BF3" w:rsidP="002E1C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>- законов, о присвоении географических названий;</w:t>
      </w:r>
    </w:p>
    <w:p w14:paraId="39D6C0AC" w14:textId="67F67091" w:rsidR="007B0BD7" w:rsidRPr="000E18A0" w:rsidRDefault="007B0BD7" w:rsidP="002E1C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>- законов в сфере гражданской государственной и муниципальной службы;</w:t>
      </w:r>
    </w:p>
    <w:p w14:paraId="6D170929" w14:textId="3DB19C3E" w:rsidR="002E1C30" w:rsidRPr="000E18A0" w:rsidRDefault="00921BF3" w:rsidP="002E1C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 xml:space="preserve">- законов или их структурных элементов в части внесения изменений в вышеуказанные нормативные правовые акты </w:t>
      </w:r>
      <w:proofErr w:type="spellStart"/>
      <w:r w:rsidRPr="000E18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18A0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14:paraId="2A4A4868" w14:textId="7EC89106" w:rsidR="008935EC" w:rsidRPr="000E18A0" w:rsidRDefault="008935EC" w:rsidP="00657DFF">
      <w:pPr>
        <w:spacing w:after="0"/>
        <w:ind w:left="708" w:hanging="708"/>
        <w:rPr>
          <w:rFonts w:ascii="Times New Roman" w:hAnsi="Times New Roman" w:cs="Times New Roman"/>
          <w:sz w:val="28"/>
          <w:szCs w:val="28"/>
        </w:rPr>
      </w:pPr>
    </w:p>
    <w:p w14:paraId="6F708BD0" w14:textId="053AA5E8" w:rsidR="008935EC" w:rsidRPr="000E18A0" w:rsidRDefault="008935EC" w:rsidP="00657DFF">
      <w:pPr>
        <w:spacing w:after="0"/>
        <w:ind w:left="708"/>
        <w:rPr>
          <w:rFonts w:ascii="Times New Roman" w:hAnsi="Times New Roman" w:cs="Times New Roman"/>
          <w:b/>
          <w:bCs/>
          <w:sz w:val="28"/>
          <w:szCs w:val="28"/>
        </w:rPr>
      </w:pPr>
      <w:r w:rsidRPr="000E18A0">
        <w:rPr>
          <w:rFonts w:ascii="Times New Roman" w:hAnsi="Times New Roman" w:cs="Times New Roman"/>
          <w:b/>
          <w:bCs/>
          <w:sz w:val="28"/>
          <w:szCs w:val="28"/>
        </w:rPr>
        <w:t>Статья 2.</w:t>
      </w:r>
    </w:p>
    <w:p w14:paraId="4C05B1A0" w14:textId="46AC7AFA" w:rsidR="008935EC" w:rsidRPr="000E18A0" w:rsidRDefault="00527391" w:rsidP="00657D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6608">
        <w:rPr>
          <w:rFonts w:ascii="Times New Roman" w:hAnsi="Times New Roman" w:cs="Times New Roman"/>
          <w:sz w:val="28"/>
          <w:szCs w:val="28"/>
        </w:rPr>
        <w:t>Ввести временный запрет (мораторий) на разработку и принятие проектов законов, предусматривающих внесение изменений в законы, которые подлежат признанию утратившими силу.</w:t>
      </w:r>
    </w:p>
    <w:p w14:paraId="75E02795" w14:textId="335B7A3D" w:rsidR="00657DFF" w:rsidRPr="000E18A0" w:rsidRDefault="00657DFF" w:rsidP="00657D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76D3A6B" w14:textId="1658513C" w:rsidR="00657DFF" w:rsidRPr="000E18A0" w:rsidRDefault="00657DFF" w:rsidP="00657DFF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18A0">
        <w:rPr>
          <w:rFonts w:ascii="Times New Roman" w:hAnsi="Times New Roman" w:cs="Times New Roman"/>
          <w:b/>
          <w:bCs/>
          <w:sz w:val="28"/>
          <w:szCs w:val="28"/>
        </w:rPr>
        <w:t>Статья 3.</w:t>
      </w:r>
    </w:p>
    <w:p w14:paraId="55311E0C" w14:textId="2F5030D5" w:rsidR="002E1C30" w:rsidRPr="000E18A0" w:rsidRDefault="002E1C30" w:rsidP="00657D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 xml:space="preserve">Установить, что действие настоящего закона, не распространяется на новые законы, не предусматривающие внесение изменений в законы, </w:t>
      </w:r>
      <w:r w:rsidRPr="000E18A0">
        <w:rPr>
          <w:rFonts w:ascii="Times New Roman" w:hAnsi="Times New Roman" w:cs="Times New Roman"/>
          <w:sz w:val="28"/>
          <w:szCs w:val="28"/>
        </w:rPr>
        <w:lastRenderedPageBreak/>
        <w:t xml:space="preserve">указанные в статье 1, принятые после принятия настоящего Закона </w:t>
      </w:r>
      <w:proofErr w:type="spellStart"/>
      <w:r w:rsidRPr="000E18A0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0E1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8A0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0E1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8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18A0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14:paraId="326E2B8E" w14:textId="4789A7B3" w:rsidR="002E1C30" w:rsidRPr="000E18A0" w:rsidRDefault="002E1C30" w:rsidP="00657D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CCBEE0" w14:textId="77777777" w:rsidR="002E1C30" w:rsidRPr="000E18A0" w:rsidRDefault="002E1C30" w:rsidP="002E1C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18A0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</w:p>
    <w:p w14:paraId="3C3B5102" w14:textId="02F2B234" w:rsidR="002E1C30" w:rsidRPr="000E18A0" w:rsidRDefault="002E1C30" w:rsidP="002E1C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>Настоящий Закон вступает в силу по истечении шести месяцев со дня официального опубликования.</w:t>
      </w:r>
      <w:r w:rsidR="005A33BE" w:rsidRPr="000E18A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A4A082" w14:textId="77777777" w:rsidR="005A33BE" w:rsidRPr="000E18A0" w:rsidRDefault="005A33BE" w:rsidP="00657D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0BFAB02" w14:textId="1F2BD6A9" w:rsidR="005A33BE" w:rsidRPr="000E18A0" w:rsidRDefault="005A33BE" w:rsidP="00657DFF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18A0">
        <w:rPr>
          <w:rFonts w:ascii="Times New Roman" w:hAnsi="Times New Roman" w:cs="Times New Roman"/>
          <w:b/>
          <w:bCs/>
          <w:sz w:val="28"/>
          <w:szCs w:val="28"/>
        </w:rPr>
        <w:t>Статья 5.</w:t>
      </w:r>
    </w:p>
    <w:p w14:paraId="0EB7E04F" w14:textId="2AAE6E06" w:rsidR="00921BF3" w:rsidRPr="000E18A0" w:rsidRDefault="00921BF3" w:rsidP="00657D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 xml:space="preserve">Правительству </w:t>
      </w:r>
      <w:proofErr w:type="spellStart"/>
      <w:r w:rsidRPr="000E18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18A0">
        <w:rPr>
          <w:rFonts w:ascii="Times New Roman" w:hAnsi="Times New Roman" w:cs="Times New Roman"/>
          <w:sz w:val="28"/>
          <w:szCs w:val="28"/>
        </w:rPr>
        <w:t xml:space="preserve"> Республики до вступления в силу настоящего Закона: </w:t>
      </w:r>
    </w:p>
    <w:p w14:paraId="3EAA485F" w14:textId="18D4C7FC" w:rsidR="002E1C30" w:rsidRPr="000E18A0" w:rsidRDefault="00921BF3" w:rsidP="00657D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>- провести инвентаризацию законов, указанных в статье 1 настоящего Закона;</w:t>
      </w:r>
    </w:p>
    <w:p w14:paraId="3608CEE9" w14:textId="6FD6CD8F" w:rsidR="00921BF3" w:rsidRPr="000E18A0" w:rsidRDefault="00921BF3" w:rsidP="00657D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 xml:space="preserve">- обеспечить разработку и принятие </w:t>
      </w:r>
      <w:proofErr w:type="spellStart"/>
      <w:r w:rsidRPr="000E18A0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0E1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8A0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0E1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8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18A0">
        <w:rPr>
          <w:rFonts w:ascii="Times New Roman" w:hAnsi="Times New Roman" w:cs="Times New Roman"/>
          <w:sz w:val="28"/>
          <w:szCs w:val="28"/>
        </w:rPr>
        <w:t xml:space="preserve"> Республики новых законов, взамен утративших силу законов.</w:t>
      </w:r>
    </w:p>
    <w:p w14:paraId="4F40AC83" w14:textId="77777777" w:rsidR="00AE6344" w:rsidRPr="000E18A0" w:rsidRDefault="00AE6344" w:rsidP="00AE6344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18A0">
        <w:rPr>
          <w:rFonts w:ascii="Times New Roman" w:hAnsi="Times New Roman" w:cs="Times New Roman"/>
          <w:sz w:val="28"/>
          <w:szCs w:val="28"/>
        </w:rPr>
        <w:t xml:space="preserve">Делегировать Правительству </w:t>
      </w:r>
      <w:proofErr w:type="spellStart"/>
      <w:r w:rsidRPr="000E18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18A0">
        <w:rPr>
          <w:rFonts w:ascii="Times New Roman" w:hAnsi="Times New Roman" w:cs="Times New Roman"/>
          <w:sz w:val="28"/>
          <w:szCs w:val="28"/>
        </w:rPr>
        <w:t xml:space="preserve"> Республики полномочия по продлению срока вступления в силу настоящего Закона.</w:t>
      </w:r>
    </w:p>
    <w:p w14:paraId="4AB449E9" w14:textId="7F27073C" w:rsidR="002E1C30" w:rsidRPr="000E18A0" w:rsidRDefault="002E1C30" w:rsidP="00657D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74D8D59" w14:textId="77777777" w:rsidR="00AE6344" w:rsidRPr="000E18A0" w:rsidRDefault="00AE6344" w:rsidP="00657D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73DB2A" w14:textId="028255E5" w:rsidR="002E1C30" w:rsidRPr="000E18A0" w:rsidRDefault="002E1C30" w:rsidP="00183EE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18A0">
        <w:rPr>
          <w:rFonts w:ascii="Times New Roman" w:hAnsi="Times New Roman" w:cs="Times New Roman"/>
          <w:b/>
          <w:bCs/>
          <w:sz w:val="28"/>
          <w:szCs w:val="28"/>
        </w:rPr>
        <w:t>Президент</w:t>
      </w:r>
    </w:p>
    <w:p w14:paraId="5D25E66A" w14:textId="4935D62C" w:rsidR="002E1C30" w:rsidRPr="002E1C30" w:rsidRDefault="002E1C30" w:rsidP="002E1C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E18A0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0E18A0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</w:t>
      </w:r>
    </w:p>
    <w:sectPr w:rsidR="002E1C30" w:rsidRPr="002E1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EC"/>
    <w:rsid w:val="000E18A0"/>
    <w:rsid w:val="001579AE"/>
    <w:rsid w:val="00183EEB"/>
    <w:rsid w:val="00195485"/>
    <w:rsid w:val="001D3573"/>
    <w:rsid w:val="002569E5"/>
    <w:rsid w:val="002861FC"/>
    <w:rsid w:val="002D26AE"/>
    <w:rsid w:val="002E1C30"/>
    <w:rsid w:val="00527391"/>
    <w:rsid w:val="005A33BE"/>
    <w:rsid w:val="00657DFF"/>
    <w:rsid w:val="00693089"/>
    <w:rsid w:val="007B0BD7"/>
    <w:rsid w:val="008935EC"/>
    <w:rsid w:val="00921BF3"/>
    <w:rsid w:val="00956608"/>
    <w:rsid w:val="009947CB"/>
    <w:rsid w:val="00AE6344"/>
    <w:rsid w:val="00BE0E61"/>
    <w:rsid w:val="00C46762"/>
    <w:rsid w:val="00CE1FC0"/>
    <w:rsid w:val="00E6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6D4A9"/>
  <w15:docId w15:val="{4D574492-6BA9-43BC-B0CF-3EF3CB638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0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7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11</cp:revision>
  <cp:lastPrinted>2021-03-30T03:19:00Z</cp:lastPrinted>
  <dcterms:created xsi:type="dcterms:W3CDTF">2021-03-16T06:18:00Z</dcterms:created>
  <dcterms:modified xsi:type="dcterms:W3CDTF">2021-03-30T05:23:00Z</dcterms:modified>
</cp:coreProperties>
</file>